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885053" w:rsidRDefault="00867EDE" w:rsidP="00885053">
      <w:pPr>
        <w:pStyle w:val="a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«21</w:t>
      </w:r>
      <w:r w:rsidR="00902039" w:rsidRPr="00885053">
        <w:rPr>
          <w:rFonts w:ascii="Times New Roman" w:hAnsi="Times New Roman"/>
          <w:sz w:val="27"/>
          <w:szCs w:val="27"/>
        </w:rPr>
        <w:t xml:space="preserve">» </w:t>
      </w:r>
      <w:r w:rsidR="00885053">
        <w:rPr>
          <w:rFonts w:ascii="Times New Roman" w:hAnsi="Times New Roman"/>
          <w:sz w:val="27"/>
          <w:szCs w:val="27"/>
        </w:rPr>
        <w:t>ма</w:t>
      </w:r>
      <w:r>
        <w:rPr>
          <w:rFonts w:ascii="Times New Roman" w:hAnsi="Times New Roman"/>
          <w:sz w:val="27"/>
          <w:szCs w:val="27"/>
        </w:rPr>
        <w:t>рта</w:t>
      </w:r>
      <w:r w:rsidR="00902039" w:rsidRPr="00885053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9</w:t>
      </w:r>
      <w:r w:rsidR="00902039" w:rsidRPr="00885053">
        <w:rPr>
          <w:rFonts w:ascii="Times New Roman" w:hAnsi="Times New Roman"/>
          <w:sz w:val="27"/>
          <w:szCs w:val="27"/>
        </w:rPr>
        <w:t xml:space="preserve"> г. № </w:t>
      </w:r>
      <w:r>
        <w:rPr>
          <w:rFonts w:ascii="Times New Roman" w:hAnsi="Times New Roman"/>
          <w:sz w:val="27"/>
          <w:szCs w:val="27"/>
        </w:rPr>
        <w:t>11</w:t>
      </w:r>
      <w:r w:rsidR="00887C22" w:rsidRPr="00885053">
        <w:rPr>
          <w:rFonts w:ascii="Times New Roman" w:hAnsi="Times New Roman"/>
          <w:sz w:val="27"/>
          <w:szCs w:val="27"/>
        </w:rPr>
        <w:t>/1</w:t>
      </w:r>
    </w:p>
    <w:p w:rsid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885053">
        <w:rPr>
          <w:rFonts w:ascii="Times New Roman" w:hAnsi="Times New Roman"/>
          <w:b/>
          <w:sz w:val="27"/>
          <w:szCs w:val="27"/>
        </w:rPr>
        <w:t>Об утверждении Положения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885053">
        <w:rPr>
          <w:rFonts w:ascii="Times New Roman" w:hAnsi="Times New Roman"/>
          <w:b/>
          <w:sz w:val="27"/>
          <w:szCs w:val="27"/>
        </w:rPr>
        <w:t xml:space="preserve">«О порядке использования </w:t>
      </w:r>
      <w:proofErr w:type="gramStart"/>
      <w:r w:rsidRPr="00885053">
        <w:rPr>
          <w:rFonts w:ascii="Times New Roman" w:hAnsi="Times New Roman"/>
          <w:b/>
          <w:sz w:val="27"/>
          <w:szCs w:val="27"/>
        </w:rPr>
        <w:t>бюджетных</w:t>
      </w:r>
      <w:proofErr w:type="gramEnd"/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885053">
        <w:rPr>
          <w:rFonts w:ascii="Times New Roman" w:hAnsi="Times New Roman"/>
          <w:b/>
          <w:sz w:val="27"/>
          <w:szCs w:val="27"/>
        </w:rPr>
        <w:t>ассигнований резервного фонда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b/>
          <w:sz w:val="27"/>
          <w:szCs w:val="27"/>
        </w:rPr>
      </w:pPr>
      <w:r w:rsidRPr="00885053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7"/>
          <w:szCs w:val="27"/>
        </w:rPr>
        <w:t>сумона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Кызыл-Арыг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       В соответствии с Федеральным законом от 06.10.2003 г. №131 « Об общих принципах организации местного самоуправления в Российской Федерации», статьей 81 Бюджетного кодекса Российской Федерации, Ус</w:t>
      </w:r>
      <w:r>
        <w:rPr>
          <w:rFonts w:ascii="Times New Roman" w:hAnsi="Times New Roman"/>
          <w:sz w:val="27"/>
          <w:szCs w:val="27"/>
        </w:rPr>
        <w:t xml:space="preserve">тавом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сумон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 xml:space="preserve">  и в целях осуществления финансового обеспечения непредвиденных расходов в течени</w:t>
      </w:r>
      <w:proofErr w:type="gramStart"/>
      <w:r w:rsidRPr="00885053">
        <w:rPr>
          <w:rFonts w:ascii="Times New Roman" w:hAnsi="Times New Roman"/>
          <w:sz w:val="27"/>
          <w:szCs w:val="27"/>
        </w:rPr>
        <w:t>и</w:t>
      </w:r>
      <w:proofErr w:type="gramEnd"/>
      <w:r w:rsidRPr="00885053">
        <w:rPr>
          <w:rFonts w:ascii="Times New Roman" w:hAnsi="Times New Roman"/>
          <w:sz w:val="27"/>
          <w:szCs w:val="27"/>
        </w:rPr>
        <w:t xml:space="preserve"> финансового года</w:t>
      </w:r>
      <w:r>
        <w:rPr>
          <w:rFonts w:ascii="Times New Roman" w:hAnsi="Times New Roman"/>
          <w:sz w:val="27"/>
          <w:szCs w:val="27"/>
        </w:rPr>
        <w:t xml:space="preserve">, администрация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 </w:t>
      </w:r>
    </w:p>
    <w:p w:rsid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постановляет</w:t>
      </w:r>
      <w:r w:rsidRPr="00885053">
        <w:rPr>
          <w:rFonts w:ascii="Times New Roman" w:hAnsi="Times New Roman"/>
          <w:sz w:val="27"/>
          <w:szCs w:val="27"/>
        </w:rPr>
        <w:t>: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   1. Утвердить положение «О порядке использования бюджетных ассигнований, резервного фонда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 xml:space="preserve"> (приложение</w:t>
      </w:r>
      <w:proofErr w:type="gramStart"/>
      <w:r w:rsidRPr="00885053">
        <w:rPr>
          <w:rFonts w:ascii="Times New Roman" w:hAnsi="Times New Roman"/>
          <w:sz w:val="27"/>
          <w:szCs w:val="27"/>
        </w:rPr>
        <w:t>1</w:t>
      </w:r>
      <w:proofErr w:type="gramEnd"/>
      <w:r w:rsidRPr="00885053">
        <w:rPr>
          <w:rFonts w:ascii="Times New Roman" w:hAnsi="Times New Roman"/>
          <w:sz w:val="27"/>
          <w:szCs w:val="27"/>
        </w:rPr>
        <w:t>).</w:t>
      </w:r>
    </w:p>
    <w:p w:rsid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2. Настоящее постановление</w:t>
      </w:r>
      <w:r w:rsidRPr="00885053">
        <w:rPr>
          <w:rFonts w:ascii="Times New Roman" w:hAnsi="Times New Roman"/>
          <w:sz w:val="27"/>
          <w:szCs w:val="27"/>
        </w:rPr>
        <w:t xml:space="preserve"> вступает</w:t>
      </w:r>
      <w:r>
        <w:rPr>
          <w:rFonts w:ascii="Times New Roman" w:hAnsi="Times New Roman"/>
          <w:sz w:val="27"/>
          <w:szCs w:val="27"/>
        </w:rPr>
        <w:t xml:space="preserve"> в силу со дня его подписания</w:t>
      </w:r>
      <w:r w:rsidRPr="00885053">
        <w:rPr>
          <w:rFonts w:ascii="Times New Roman" w:hAnsi="Times New Roman"/>
          <w:sz w:val="27"/>
          <w:szCs w:val="27"/>
        </w:rPr>
        <w:t xml:space="preserve">.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        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3</w:t>
      </w:r>
      <w:r w:rsidRPr="00885053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оставляю за собой. 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Председатель:      ________    /Ш.О. </w:t>
      </w:r>
      <w:proofErr w:type="spellStart"/>
      <w:r>
        <w:rPr>
          <w:rFonts w:ascii="Times New Roman" w:hAnsi="Times New Roman"/>
          <w:sz w:val="27"/>
          <w:szCs w:val="27"/>
        </w:rPr>
        <w:t>Ооржак</w:t>
      </w:r>
      <w:proofErr w:type="spellEnd"/>
      <w:r>
        <w:rPr>
          <w:rFonts w:ascii="Times New Roman" w:hAnsi="Times New Roman"/>
          <w:sz w:val="27"/>
          <w:szCs w:val="27"/>
        </w:rPr>
        <w:t>/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lastRenderedPageBreak/>
        <w:t xml:space="preserve">Приложение №1                                                                                                                                         </w:t>
      </w:r>
    </w:p>
    <w:p w:rsidR="00885053" w:rsidRPr="00885053" w:rsidRDefault="00885053" w:rsidP="0088505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                                                                       к постановлению администрации</w:t>
      </w:r>
    </w:p>
    <w:p w:rsidR="00885053" w:rsidRPr="00885053" w:rsidRDefault="00885053" w:rsidP="0088505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</w:p>
    <w:p w:rsidR="00885053" w:rsidRPr="00885053" w:rsidRDefault="00885053" w:rsidP="00885053">
      <w:pPr>
        <w:pStyle w:val="a7"/>
        <w:jc w:val="right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="00867EDE">
        <w:rPr>
          <w:rFonts w:ascii="Times New Roman" w:hAnsi="Times New Roman"/>
          <w:sz w:val="27"/>
          <w:szCs w:val="27"/>
        </w:rPr>
        <w:t xml:space="preserve">                          от  21.03. 2019 г № 11</w:t>
      </w:r>
      <w:r>
        <w:rPr>
          <w:rFonts w:ascii="Times New Roman" w:hAnsi="Times New Roman"/>
          <w:sz w:val="27"/>
          <w:szCs w:val="27"/>
        </w:rPr>
        <w:t>/1</w:t>
      </w:r>
      <w:r w:rsidRPr="00885053">
        <w:rPr>
          <w:rFonts w:ascii="Times New Roman" w:hAnsi="Times New Roman"/>
          <w:sz w:val="27"/>
          <w:szCs w:val="27"/>
        </w:rPr>
        <w:t xml:space="preserve"> .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ПОЛОЖЕНИЕ</w:t>
      </w:r>
    </w:p>
    <w:p w:rsidR="00885053" w:rsidRPr="00885053" w:rsidRDefault="00885053" w:rsidP="00885053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О порядке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 xml:space="preserve"> 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1. Настоящее положение разработано в соответствии со статьей 81 Бюджетного кодекса Российской Федерации и  Положением о бюджетном процессе в </w:t>
      </w:r>
      <w:proofErr w:type="spellStart"/>
      <w:r>
        <w:rPr>
          <w:rFonts w:ascii="Times New Roman" w:hAnsi="Times New Roman"/>
          <w:sz w:val="27"/>
          <w:szCs w:val="27"/>
        </w:rPr>
        <w:t>сумоне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 xml:space="preserve"> (далее – сельское поселение) и устанавливает порядок выделения и использования средств резервного фонда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>.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2. Резервный фонд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proofErr w:type="gramStart"/>
      <w:r w:rsidRPr="00885053">
        <w:rPr>
          <w:rFonts w:ascii="Times New Roman" w:hAnsi="Times New Roman"/>
          <w:sz w:val="27"/>
          <w:szCs w:val="27"/>
        </w:rPr>
        <w:t xml:space="preserve"> :</w:t>
      </w:r>
      <w:proofErr w:type="gramEnd"/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885053">
        <w:rPr>
          <w:rFonts w:ascii="Times New Roman" w:hAnsi="Times New Roman"/>
          <w:sz w:val="27"/>
          <w:szCs w:val="27"/>
        </w:rPr>
        <w:t xml:space="preserve">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3. Объем резервного фонда сельского поселения определяется решением о бюджете сельского поселения на соответствующий год.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4. Средства резервного фонда сельского поселения расходуются на финансирование: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-    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-  проведение аварийно-восстановительных работ по ремонту объектов жилищно-коммунального хозяйства, учреждений и организаций бюджетной сферы;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-     поддержки общественных организаций и объединений;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-     проведения мероприятий местного значения;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-     проведение встреч,  выставок и семинаров по проблемам местного значения;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-     выплаты разовых премий и оказания разовой материальной помощи гражданам;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5. Средства из резервного фонда сельского поселения выделяются </w:t>
      </w:r>
      <w:r>
        <w:rPr>
          <w:rFonts w:ascii="Times New Roman" w:hAnsi="Times New Roman"/>
          <w:sz w:val="27"/>
          <w:szCs w:val="27"/>
        </w:rPr>
        <w:t>на основании Постановления председателя</w:t>
      </w:r>
      <w:r w:rsidRPr="00885053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 xml:space="preserve">. </w:t>
      </w:r>
    </w:p>
    <w:p w:rsidR="00885053" w:rsidRPr="00885053" w:rsidRDefault="00885053" w:rsidP="0088505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постановлении председателя</w:t>
      </w:r>
      <w:r w:rsidRPr="00885053">
        <w:rPr>
          <w:rFonts w:ascii="Times New Roman" w:hAnsi="Times New Roman"/>
          <w:sz w:val="27"/>
          <w:szCs w:val="27"/>
        </w:rPr>
        <w:t xml:space="preserve">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</w:t>
      </w:r>
      <w:r>
        <w:rPr>
          <w:rFonts w:ascii="Times New Roman" w:hAnsi="Times New Roman"/>
          <w:sz w:val="27"/>
          <w:szCs w:val="27"/>
        </w:rPr>
        <w:t>редусмотренные постановлениями председателя</w:t>
      </w:r>
      <w:r w:rsidRPr="00885053">
        <w:rPr>
          <w:rFonts w:ascii="Times New Roman" w:hAnsi="Times New Roman"/>
          <w:sz w:val="27"/>
          <w:szCs w:val="27"/>
        </w:rPr>
        <w:t xml:space="preserve"> администрации сельского поселения, не допускается.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6. Должностные лица, представи</w:t>
      </w:r>
      <w:r>
        <w:rPr>
          <w:rFonts w:ascii="Times New Roman" w:hAnsi="Times New Roman"/>
          <w:sz w:val="27"/>
          <w:szCs w:val="27"/>
        </w:rPr>
        <w:t>вшие проекты постановлений председателя</w:t>
      </w:r>
      <w:r w:rsidRPr="00885053">
        <w:rPr>
          <w:rFonts w:ascii="Times New Roman" w:hAnsi="Times New Roman"/>
          <w:sz w:val="27"/>
          <w:szCs w:val="27"/>
        </w:rPr>
        <w:t xml:space="preserve"> администрации сельского поселения о выделении средств из резервного фонда сельского поселения с указанием размера выделяемых средств и направления их </w:t>
      </w:r>
      <w:r w:rsidRPr="00885053">
        <w:rPr>
          <w:rFonts w:ascii="Times New Roman" w:hAnsi="Times New Roman"/>
          <w:sz w:val="27"/>
          <w:szCs w:val="27"/>
        </w:rPr>
        <w:lastRenderedPageBreak/>
        <w:t xml:space="preserve">расходования, несут персональную ответственность за обоснованность и необходимость их выделения.  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>7. Органы самоуправления сельского поселения и муниципальные учреждения, по роду деятельности которых выделяются средства из резервного фонда, представляют 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 </w:t>
      </w:r>
      <w:proofErr w:type="spellStart"/>
      <w:r>
        <w:rPr>
          <w:rFonts w:ascii="Times New Roman" w:hAnsi="Times New Roman"/>
          <w:sz w:val="27"/>
          <w:szCs w:val="27"/>
        </w:rPr>
        <w:t>Бухгалетрия</w:t>
      </w:r>
      <w:proofErr w:type="spellEnd"/>
      <w:r w:rsidRPr="00885053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 xml:space="preserve"> в соо</w:t>
      </w:r>
      <w:r>
        <w:rPr>
          <w:rFonts w:ascii="Times New Roman" w:hAnsi="Times New Roman"/>
          <w:sz w:val="27"/>
          <w:szCs w:val="27"/>
        </w:rPr>
        <w:t>тветствии с Постановлением председателя</w:t>
      </w:r>
      <w:r w:rsidRPr="00885053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 xml:space="preserve">  осуществляет перечисление денежных сре</w:t>
      </w:r>
      <w:proofErr w:type="gramStart"/>
      <w:r w:rsidRPr="00885053">
        <w:rPr>
          <w:rFonts w:ascii="Times New Roman" w:hAnsi="Times New Roman"/>
          <w:sz w:val="27"/>
          <w:szCs w:val="27"/>
        </w:rPr>
        <w:t>дств в п</w:t>
      </w:r>
      <w:proofErr w:type="gramEnd"/>
      <w:r w:rsidRPr="00885053">
        <w:rPr>
          <w:rFonts w:ascii="Times New Roman" w:hAnsi="Times New Roman"/>
          <w:sz w:val="27"/>
          <w:szCs w:val="27"/>
        </w:rPr>
        <w:t>орядке, установленном для исполнения бюджета поселения.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885053">
        <w:rPr>
          <w:rFonts w:ascii="Times New Roman" w:hAnsi="Times New Roman"/>
          <w:sz w:val="27"/>
          <w:szCs w:val="27"/>
        </w:rPr>
        <w:t>Муниципальные предприятия и организации не позднее 2 (двух) дней со дня возникновения чрезвычайной ситуации могут обращаться в администрацию 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</w:t>
      </w:r>
      <w:r>
        <w:rPr>
          <w:rFonts w:ascii="Times New Roman" w:hAnsi="Times New Roman"/>
          <w:sz w:val="27"/>
          <w:szCs w:val="27"/>
        </w:rPr>
        <w:t xml:space="preserve">ий, местных бюджетов, страховых </w:t>
      </w:r>
      <w:r w:rsidRPr="00885053">
        <w:rPr>
          <w:rFonts w:ascii="Times New Roman" w:hAnsi="Times New Roman"/>
          <w:sz w:val="27"/>
          <w:szCs w:val="27"/>
        </w:rPr>
        <w:t>фондов и иных источников, а также о наличии у них резервов материальных и финансовых ресурсов.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9. </w:t>
      </w:r>
      <w:proofErr w:type="gramStart"/>
      <w:r w:rsidRPr="00885053">
        <w:rPr>
          <w:rFonts w:ascii="Times New Roman" w:hAnsi="Times New Roman"/>
          <w:sz w:val="27"/>
          <w:szCs w:val="27"/>
        </w:rPr>
        <w:t>Органы самоуправления сельского поселения и муниципальные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уполномоченный орган администрации сельского поселения подробный отчет об использовании этих средств по форме, устанавливаемой уполномоченным органом администрации сельского поселения.</w:t>
      </w:r>
      <w:proofErr w:type="gramEnd"/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10. Администрация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  <w:r w:rsidRPr="00885053">
        <w:rPr>
          <w:rFonts w:ascii="Times New Roman" w:hAnsi="Times New Roman"/>
          <w:sz w:val="27"/>
          <w:szCs w:val="27"/>
        </w:rPr>
        <w:t xml:space="preserve"> ежеквартально инф</w:t>
      </w:r>
      <w:r>
        <w:rPr>
          <w:rFonts w:ascii="Times New Roman" w:hAnsi="Times New Roman"/>
          <w:sz w:val="27"/>
          <w:szCs w:val="27"/>
        </w:rPr>
        <w:t>ормирует Хурал представителей</w:t>
      </w:r>
      <w:r w:rsidRPr="00885053">
        <w:rPr>
          <w:rFonts w:ascii="Times New Roman" w:hAnsi="Times New Roman"/>
          <w:sz w:val="27"/>
          <w:szCs w:val="27"/>
        </w:rPr>
        <w:t xml:space="preserve">  о расходовании средств резервного фонда.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885053">
        <w:rPr>
          <w:rFonts w:ascii="Times New Roman" w:hAnsi="Times New Roman"/>
          <w:sz w:val="27"/>
          <w:szCs w:val="27"/>
        </w:rPr>
        <w:t xml:space="preserve">11. </w:t>
      </w:r>
      <w:proofErr w:type="gramStart"/>
      <w:r w:rsidRPr="0088505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85053">
        <w:rPr>
          <w:rFonts w:ascii="Times New Roman" w:hAnsi="Times New Roman"/>
          <w:sz w:val="27"/>
          <w:szCs w:val="27"/>
        </w:rPr>
        <w:t xml:space="preserve"> целевым использованием средств резер</w:t>
      </w:r>
      <w:r>
        <w:rPr>
          <w:rFonts w:ascii="Times New Roman" w:hAnsi="Times New Roman"/>
          <w:sz w:val="27"/>
          <w:szCs w:val="27"/>
        </w:rPr>
        <w:t xml:space="preserve">вного фонда осуществляет  Хурал представителей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Кызыл-Арыг</w:t>
      </w: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885053" w:rsidRP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3D2D90" w:rsidRPr="005417A7" w:rsidRDefault="003D2D90" w:rsidP="005417A7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3D2D90" w:rsidRPr="0054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56038"/>
    <w:rsid w:val="002D0BB8"/>
    <w:rsid w:val="00375BEC"/>
    <w:rsid w:val="003D2D90"/>
    <w:rsid w:val="003D3F1B"/>
    <w:rsid w:val="005417A7"/>
    <w:rsid w:val="007B0F57"/>
    <w:rsid w:val="007F3041"/>
    <w:rsid w:val="00867EDE"/>
    <w:rsid w:val="00885053"/>
    <w:rsid w:val="00887C22"/>
    <w:rsid w:val="00902039"/>
    <w:rsid w:val="00A40AD7"/>
    <w:rsid w:val="00AC48E6"/>
    <w:rsid w:val="00B353B4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2019-04-02T10:28:00Z</cp:lastPrinted>
  <dcterms:created xsi:type="dcterms:W3CDTF">2018-08-31T05:56:00Z</dcterms:created>
  <dcterms:modified xsi:type="dcterms:W3CDTF">2019-04-02T10:29:00Z</dcterms:modified>
</cp:coreProperties>
</file>