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965B68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«05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21/1</w:t>
      </w:r>
    </w:p>
    <w:p w:rsidR="001E1F33" w:rsidRDefault="001E1F33" w:rsidP="001E1F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E1F33" w:rsidRPr="001E1F33" w:rsidRDefault="001E1F33" w:rsidP="001E1F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E1F33">
        <w:rPr>
          <w:rFonts w:ascii="Times New Roman" w:hAnsi="Times New Roman"/>
          <w:b/>
          <w:sz w:val="24"/>
          <w:szCs w:val="24"/>
        </w:rPr>
        <w:t>«Об организации обучения населения способам защиты и действиям в чрезвычайных ситуациях»</w:t>
      </w:r>
    </w:p>
    <w:p w:rsid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1F33" w:rsidRDefault="001E1F33" w:rsidP="001E1F3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F33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1E1F33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статьей 8</w:t>
      </w:r>
      <w:r w:rsidRPr="001E1F33">
        <w:rPr>
          <w:rFonts w:ascii="Times New Roman" w:hAnsi="Times New Roman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1E1F33">
          <w:rPr>
            <w:rFonts w:ascii="Times New Roman" w:hAnsi="Times New Roman"/>
            <w:sz w:val="24"/>
            <w:szCs w:val="24"/>
          </w:rPr>
          <w:t>1998 г</w:t>
        </w:r>
      </w:smartTag>
      <w:r w:rsidRPr="001E1F33">
        <w:rPr>
          <w:rFonts w:ascii="Times New Roman" w:hAnsi="Times New Roman"/>
          <w:sz w:val="24"/>
          <w:szCs w:val="24"/>
        </w:rPr>
        <w:t xml:space="preserve">. № 28-ФЗ «О гражданской обороне», </w:t>
      </w:r>
      <w:hyperlink r:id="rId10" w:history="1">
        <w:r w:rsidRPr="001E1F33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статьями 3</w:t>
        </w:r>
      </w:hyperlink>
      <w:r w:rsidRPr="001E1F3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1E1F33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19</w:t>
        </w:r>
      </w:hyperlink>
      <w:r w:rsidRPr="001E1F33">
        <w:rPr>
          <w:rFonts w:ascii="Times New Roman" w:hAnsi="Times New Roman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1E1F33">
          <w:rPr>
            <w:rFonts w:ascii="Times New Roman" w:hAnsi="Times New Roman"/>
            <w:sz w:val="24"/>
            <w:szCs w:val="24"/>
          </w:rPr>
          <w:t>1994 г</w:t>
        </w:r>
      </w:smartTag>
      <w:r w:rsidRPr="001E1F33">
        <w:rPr>
          <w:rFonts w:ascii="Times New Roman" w:hAnsi="Times New Roman"/>
          <w:sz w:val="24"/>
          <w:szCs w:val="24"/>
        </w:rPr>
        <w:t xml:space="preserve">. № 69-ФЗ «О пожарной безопасности», </w:t>
      </w:r>
      <w:r w:rsidRPr="001E1F33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статьей 11</w:t>
      </w:r>
      <w:r w:rsidRPr="001E1F33">
        <w:rPr>
          <w:rFonts w:ascii="Times New Roman" w:hAnsi="Times New Roman"/>
          <w:sz w:val="24"/>
          <w:szCs w:val="24"/>
        </w:rPr>
        <w:t xml:space="preserve"> Федерального закона от 21 декабря 1994 года № 68-ФЗ</w:t>
      </w:r>
      <w:r w:rsidRPr="001E1F33">
        <w:rPr>
          <w:rFonts w:ascii="Times New Roman" w:hAnsi="Times New Roman"/>
          <w:bCs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Pr="001E1F33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E1F33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1E1F33">
        <w:rPr>
          <w:rFonts w:ascii="Times New Roman" w:hAnsi="Times New Roman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1E1F33">
          <w:rPr>
            <w:rFonts w:ascii="Times New Roman" w:hAnsi="Times New Roman"/>
            <w:sz w:val="24"/>
            <w:szCs w:val="24"/>
          </w:rPr>
          <w:t>2003</w:t>
        </w:r>
        <w:proofErr w:type="gramEnd"/>
        <w:r w:rsidRPr="001E1F3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E1F33">
        <w:rPr>
          <w:rFonts w:ascii="Times New Roman" w:hAnsi="Times New Roman"/>
          <w:sz w:val="24"/>
          <w:szCs w:val="24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</w:t>
      </w:r>
      <w:proofErr w:type="gramStart"/>
      <w:r w:rsidRPr="001E1F33">
        <w:rPr>
          <w:rFonts w:ascii="Times New Roman" w:hAnsi="Times New Roman"/>
          <w:sz w:val="24"/>
          <w:szCs w:val="24"/>
        </w:rPr>
        <w:t>от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опасностей, возникающих при ведении военных действий или вследствие этих действий, способам защиты при чрезвычайных ситуациях,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 </w:t>
      </w:r>
    </w:p>
    <w:p w:rsidR="001E1F33" w:rsidRDefault="001E1F33" w:rsidP="001E1F33">
      <w:pPr>
        <w:pStyle w:val="a7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1E1F33" w:rsidRDefault="001E1F33" w:rsidP="001E1F33">
      <w:pPr>
        <w:pStyle w:val="a7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1E1F33">
        <w:rPr>
          <w:rFonts w:ascii="Times New Roman" w:hAnsi="Times New Roman"/>
          <w:sz w:val="24"/>
          <w:szCs w:val="24"/>
        </w:rPr>
        <w:t>:</w:t>
      </w:r>
    </w:p>
    <w:p w:rsidR="001E1F33" w:rsidRPr="001E1F33" w:rsidRDefault="001E1F33" w:rsidP="001E1F33">
      <w:pPr>
        <w:pStyle w:val="a7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1E1F33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Приложение</w:t>
        </w:r>
      </w:hyperlink>
      <w:r w:rsidRPr="001E1F33">
        <w:rPr>
          <w:rFonts w:ascii="Times New Roman" w:hAnsi="Times New Roman"/>
          <w:sz w:val="24"/>
          <w:szCs w:val="24"/>
        </w:rPr>
        <w:t>).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1F33">
        <w:rPr>
          <w:rFonts w:ascii="Times New Roman" w:hAnsi="Times New Roman"/>
          <w:sz w:val="24"/>
          <w:szCs w:val="24"/>
        </w:rPr>
        <w:t>. Настоящее постанов</w:t>
      </w:r>
      <w:r>
        <w:rPr>
          <w:rFonts w:ascii="Times New Roman" w:hAnsi="Times New Roman"/>
          <w:sz w:val="24"/>
          <w:szCs w:val="24"/>
        </w:rPr>
        <w:t>ление вступает в силу со дня его подписания</w:t>
      </w:r>
      <w:r w:rsidRPr="001E1F33">
        <w:rPr>
          <w:rFonts w:ascii="Times New Roman" w:hAnsi="Times New Roman"/>
          <w:sz w:val="24"/>
          <w:szCs w:val="24"/>
        </w:rPr>
        <w:t>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E1F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1E1F3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1E1F3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F33">
        <w:rPr>
          <w:rFonts w:ascii="Times New Roman" w:hAnsi="Times New Roman"/>
          <w:sz w:val="24"/>
          <w:szCs w:val="24"/>
        </w:rPr>
        <w:t xml:space="preserve">____________    </w:t>
      </w:r>
      <w:r>
        <w:rPr>
          <w:rFonts w:ascii="Times New Roman" w:hAnsi="Times New Roman"/>
          <w:sz w:val="24"/>
          <w:szCs w:val="24"/>
        </w:rPr>
        <w:t xml:space="preserve">              ___</w:t>
      </w:r>
      <w:proofErr w:type="spellStart"/>
      <w:r w:rsidRPr="001E1F33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1E1F33">
        <w:rPr>
          <w:rFonts w:ascii="Times New Roman" w:hAnsi="Times New Roman"/>
          <w:sz w:val="24"/>
          <w:szCs w:val="24"/>
          <w:u w:val="single"/>
        </w:rPr>
        <w:t xml:space="preserve"> Ш.О</w:t>
      </w:r>
      <w:r>
        <w:rPr>
          <w:rFonts w:ascii="Times New Roman" w:hAnsi="Times New Roman"/>
          <w:sz w:val="24"/>
          <w:szCs w:val="24"/>
        </w:rPr>
        <w:t>.__</w:t>
      </w:r>
      <w:r w:rsidRPr="001E1F33">
        <w:rPr>
          <w:rFonts w:ascii="Times New Roman" w:hAnsi="Times New Roman"/>
          <w:sz w:val="24"/>
          <w:szCs w:val="24"/>
        </w:rPr>
        <w:t xml:space="preserve">__  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F33">
        <w:rPr>
          <w:rFonts w:ascii="Times New Roman" w:hAnsi="Times New Roman"/>
          <w:sz w:val="24"/>
          <w:szCs w:val="24"/>
        </w:rPr>
        <w:t xml:space="preserve">                      (подпись)                       (фамилия и инициалы)</w:t>
      </w:r>
    </w:p>
    <w:p w:rsidR="001E1F33" w:rsidRPr="001E1F33" w:rsidRDefault="001E1F33" w:rsidP="001E1F3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br w:type="page"/>
      </w:r>
      <w:r w:rsidRPr="001E1F33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1E1F33" w:rsidRPr="001E1F33" w:rsidRDefault="001E1F33" w:rsidP="001E1F33">
      <w:pPr>
        <w:pStyle w:val="a7"/>
        <w:jc w:val="right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1E1F33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1E1F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председателя</w:t>
      </w:r>
      <w:r w:rsidRPr="001E1F33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</w:p>
    <w:p w:rsidR="001E1F33" w:rsidRPr="001E1F33" w:rsidRDefault="001E1F33" w:rsidP="001E1F33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1E1F33">
        <w:rPr>
          <w:rFonts w:ascii="Times New Roman" w:hAnsi="Times New Roman"/>
          <w:sz w:val="24"/>
          <w:szCs w:val="24"/>
        </w:rPr>
        <w:t xml:space="preserve"> </w:t>
      </w:r>
    </w:p>
    <w:p w:rsidR="001E1F33" w:rsidRPr="001E1F33" w:rsidRDefault="00965B68" w:rsidP="001E1F3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от 05 апреля 2018 г. № 21/1</w:t>
      </w:r>
      <w:bookmarkStart w:id="0" w:name="_GoBack"/>
      <w:bookmarkEnd w:id="0"/>
    </w:p>
    <w:p w:rsidR="001E1F33" w:rsidRPr="001E1F33" w:rsidRDefault="001E1F33" w:rsidP="001E1F33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F33" w:rsidRPr="001E1F33" w:rsidRDefault="001E1F33" w:rsidP="001E1F33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1E1F33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 w:rsidRPr="001E1F33">
        <w:rPr>
          <w:rFonts w:ascii="Times New Roman" w:hAnsi="Times New Roman"/>
          <w:color w:val="000000"/>
          <w:sz w:val="24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1E1F33" w:rsidRPr="001E1F33" w:rsidRDefault="001E1F33" w:rsidP="001E1F3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1E1F33">
        <w:rPr>
          <w:rFonts w:ascii="Times New Roman" w:hAnsi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1E1F33">
        <w:rPr>
          <w:rFonts w:ascii="Times New Roman" w:hAnsi="Times New Roman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F33">
        <w:rPr>
          <w:rFonts w:ascii="Times New Roman" w:hAnsi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1E1F33">
        <w:rPr>
          <w:rFonts w:ascii="Times New Roman" w:hAnsi="Times New Roman"/>
          <w:sz w:val="24"/>
          <w:szCs w:val="24"/>
        </w:rPr>
        <w:t>органов управления муниципального звена территориальной подсис</w:t>
      </w:r>
      <w:r>
        <w:rPr>
          <w:rFonts w:ascii="Times New Roman" w:hAnsi="Times New Roman"/>
          <w:sz w:val="24"/>
          <w:szCs w:val="24"/>
        </w:rPr>
        <w:t>темы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Тыва</w:t>
      </w:r>
      <w:r w:rsidRPr="001E1F33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F33">
        <w:rPr>
          <w:rFonts w:ascii="Times New Roman" w:hAnsi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F33">
        <w:rPr>
          <w:rFonts w:ascii="Times New Roman" w:hAnsi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F33">
        <w:rPr>
          <w:rFonts w:ascii="Times New Roman" w:hAnsi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1E1F33">
        <w:rPr>
          <w:rFonts w:ascii="Times New Roman" w:hAnsi="Times New Roman"/>
          <w:sz w:val="24"/>
          <w:szCs w:val="24"/>
        </w:rPr>
        <w:t xml:space="preserve">органов управления сельского звена муниципального звена территориальной </w:t>
      </w:r>
      <w:r>
        <w:rPr>
          <w:rFonts w:ascii="Times New Roman" w:hAnsi="Times New Roman"/>
          <w:sz w:val="24"/>
          <w:szCs w:val="24"/>
        </w:rPr>
        <w:t>подсистемы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Тыва</w:t>
      </w:r>
      <w:r w:rsidRPr="001E1F33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уполномоченные работники);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F33">
        <w:rPr>
          <w:rFonts w:ascii="Times New Roman" w:hAnsi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1E1F33">
        <w:rPr>
          <w:rFonts w:ascii="Times New Roman" w:hAnsi="Times New Roman"/>
          <w:sz w:val="24"/>
          <w:szCs w:val="24"/>
        </w:rPr>
        <w:t>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</w:t>
      </w:r>
      <w:r>
        <w:rPr>
          <w:rFonts w:ascii="Times New Roman" w:hAnsi="Times New Roman"/>
          <w:sz w:val="24"/>
          <w:szCs w:val="24"/>
        </w:rPr>
        <w:t>подсистемы Республики Тыва</w:t>
      </w:r>
      <w:r w:rsidR="001E1F33" w:rsidRPr="001E1F33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</w:t>
      </w:r>
      <w:r w:rsidR="001E1F33" w:rsidRPr="001E1F33">
        <w:rPr>
          <w:rFonts w:ascii="Times New Roman" w:hAnsi="Times New Roman"/>
          <w:sz w:val="24"/>
          <w:szCs w:val="24"/>
        </w:rPr>
        <w:lastRenderedPageBreak/>
        <w:t xml:space="preserve">территориальной </w:t>
      </w:r>
      <w:r>
        <w:rPr>
          <w:rFonts w:ascii="Times New Roman" w:hAnsi="Times New Roman"/>
          <w:sz w:val="24"/>
          <w:szCs w:val="24"/>
        </w:rPr>
        <w:t>подсистемы Республики Тыва</w:t>
      </w:r>
      <w:r w:rsidR="001E1F33" w:rsidRPr="001E1F33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3" w:name="sub_1004"/>
      <w:r w:rsidRPr="001E1F33">
        <w:rPr>
          <w:rFonts w:ascii="Times New Roman" w:hAnsi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1E1F33">
        <w:rPr>
          <w:rFonts w:ascii="Times New Roman" w:hAnsi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1E1F33">
        <w:rPr>
          <w:rFonts w:ascii="Times New Roman" w:hAnsi="Times New Roman"/>
          <w:sz w:val="24"/>
          <w:szCs w:val="24"/>
        </w:rPr>
        <w:t>:</w:t>
      </w:r>
    </w:p>
    <w:bookmarkEnd w:id="3"/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="001E1F33" w:rsidRPr="001E1F33">
        <w:rPr>
          <w:rFonts w:ascii="Times New Roman" w:hAnsi="Times New Roman"/>
          <w:sz w:val="24"/>
          <w:szCs w:val="24"/>
        </w:rPr>
        <w:t xml:space="preserve"> защиты при чрезвычайных ситуациях;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1E1F33" w:rsidRPr="001E1F33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1E1F33" w:rsidRPr="001E1F33">
        <w:rPr>
          <w:rFonts w:ascii="Times New Roman" w:hAnsi="Times New Roman"/>
          <w:sz w:val="24"/>
          <w:szCs w:val="24"/>
        </w:rPr>
        <w:t xml:space="preserve"> Министерством образования Российской Федерации;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E1F33">
        <w:rPr>
          <w:rFonts w:ascii="Times New Roman" w:hAnsi="Times New Roman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F33">
        <w:rPr>
          <w:rFonts w:ascii="Times New Roman" w:hAnsi="Times New Roman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1F33">
        <w:rPr>
          <w:rFonts w:ascii="Times New Roman" w:hAnsi="Times New Roman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</w:t>
      </w:r>
      <w:r>
        <w:rPr>
          <w:rFonts w:ascii="Times New Roman" w:hAnsi="Times New Roman"/>
          <w:sz w:val="24"/>
          <w:szCs w:val="24"/>
        </w:rPr>
        <w:t>иям Республики Тыва</w:t>
      </w:r>
      <w:r w:rsidR="001E1F33" w:rsidRPr="001E1F33">
        <w:rPr>
          <w:rFonts w:ascii="Times New Roman" w:hAnsi="Times New Roman"/>
          <w:sz w:val="24"/>
          <w:szCs w:val="24"/>
        </w:rPr>
        <w:t>;</w:t>
      </w:r>
    </w:p>
    <w:p w:rsidR="001E1F33" w:rsidRPr="001E1F33" w:rsidRDefault="008F21C2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1F33" w:rsidRPr="001E1F33">
        <w:rPr>
          <w:rFonts w:ascii="Times New Roman" w:hAnsi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</w:t>
      </w:r>
      <w:r>
        <w:rPr>
          <w:rFonts w:ascii="Times New Roman" w:hAnsi="Times New Roman"/>
          <w:sz w:val="24"/>
          <w:szCs w:val="24"/>
        </w:rPr>
        <w:t>итуациям Республики Тыва.</w:t>
      </w:r>
    </w:p>
    <w:p w:rsidR="001E1F33" w:rsidRPr="001E1F33" w:rsidRDefault="001E1F33" w:rsidP="008F21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F33">
        <w:rPr>
          <w:rFonts w:ascii="Times New Roman" w:hAnsi="Times New Roman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</w:t>
      </w:r>
      <w:r w:rsidRPr="001E1F33">
        <w:rPr>
          <w:rFonts w:ascii="Times New Roman" w:hAnsi="Times New Roman"/>
          <w:sz w:val="24"/>
          <w:szCs w:val="24"/>
        </w:rPr>
        <w:lastRenderedPageBreak/>
        <w:t>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гражданской обороне и чрезвычайным ситу</w:t>
      </w:r>
      <w:r w:rsidR="008F21C2">
        <w:rPr>
          <w:rFonts w:ascii="Times New Roman" w:hAnsi="Times New Roman"/>
          <w:sz w:val="24"/>
          <w:szCs w:val="24"/>
        </w:rPr>
        <w:t>ациям Республики Тыва.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1007"/>
      <w:r w:rsidRPr="001E1F33">
        <w:rPr>
          <w:rFonts w:ascii="Times New Roman" w:hAnsi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1E1F33">
        <w:rPr>
          <w:rFonts w:ascii="Times New Roman" w:hAnsi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1008"/>
      <w:bookmarkEnd w:id="4"/>
      <w:r w:rsidRPr="001E1F33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1E1F33">
        <w:rPr>
          <w:rFonts w:ascii="Times New Roman" w:hAnsi="Times New Roman"/>
          <w:sz w:val="24"/>
          <w:szCs w:val="24"/>
        </w:rPr>
        <w:t xml:space="preserve">К проведению командно-штабных учений в администрации </w:t>
      </w:r>
      <w:proofErr w:type="spellStart"/>
      <w:r w:rsidR="008F21C2">
        <w:rPr>
          <w:rFonts w:ascii="Times New Roman" w:hAnsi="Times New Roman"/>
          <w:sz w:val="24"/>
          <w:szCs w:val="24"/>
        </w:rPr>
        <w:t>сумона</w:t>
      </w:r>
      <w:proofErr w:type="spellEnd"/>
      <w:r w:rsidR="008F21C2">
        <w:rPr>
          <w:rFonts w:ascii="Times New Roman" w:hAnsi="Times New Roman"/>
          <w:sz w:val="24"/>
          <w:szCs w:val="24"/>
        </w:rPr>
        <w:t xml:space="preserve"> Кызыл-Арыг</w:t>
      </w:r>
      <w:r w:rsidRPr="001E1F33">
        <w:rPr>
          <w:rFonts w:ascii="Times New Roman" w:hAnsi="Times New Roman"/>
          <w:sz w:val="24"/>
          <w:szCs w:val="24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</w:t>
      </w:r>
      <w:r w:rsidR="008F21C2">
        <w:rPr>
          <w:rFonts w:ascii="Times New Roman" w:hAnsi="Times New Roman"/>
          <w:sz w:val="24"/>
          <w:szCs w:val="24"/>
        </w:rPr>
        <w:t>ой власти Республики Тыва</w:t>
      </w:r>
      <w:r w:rsidRPr="001E1F33">
        <w:rPr>
          <w:rFonts w:ascii="Times New Roman" w:hAnsi="Times New Roman"/>
          <w:sz w:val="24"/>
          <w:szCs w:val="24"/>
        </w:rPr>
        <w:t xml:space="preserve"> и органами местного самоуправления - силы и средства муниципального звена территориальной </w:t>
      </w:r>
      <w:r w:rsidR="008F21C2">
        <w:rPr>
          <w:rFonts w:ascii="Times New Roman" w:hAnsi="Times New Roman"/>
          <w:sz w:val="24"/>
          <w:szCs w:val="24"/>
        </w:rPr>
        <w:t>подсистемы Республики Тыва</w:t>
      </w:r>
      <w:proofErr w:type="gramEnd"/>
      <w:r w:rsidRPr="001E1F33">
        <w:rPr>
          <w:rFonts w:ascii="Times New Roman" w:hAnsi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1E1F33">
        <w:rPr>
          <w:rFonts w:ascii="Times New Roman" w:hAnsi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7" w:name="sub_1010"/>
      <w:bookmarkEnd w:id="6"/>
      <w:r w:rsidRPr="001E1F33">
        <w:rPr>
          <w:rFonts w:ascii="Times New Roman" w:hAnsi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</w:t>
      </w:r>
      <w:r w:rsidR="008F21C2">
        <w:rPr>
          <w:rFonts w:ascii="Times New Roman" w:hAnsi="Times New Roman"/>
          <w:sz w:val="24"/>
          <w:szCs w:val="24"/>
        </w:rPr>
        <w:t>чреждениях, имеющих более 5</w:t>
      </w:r>
      <w:r w:rsidRPr="001E1F33">
        <w:rPr>
          <w:rFonts w:ascii="Times New Roman" w:hAnsi="Times New Roman"/>
          <w:sz w:val="24"/>
          <w:szCs w:val="24"/>
        </w:rPr>
        <w:t xml:space="preserve"> коек. В других организациях 1 раз в 3 года проводятся тренировки продолжительностью до 8 часов.</w:t>
      </w:r>
    </w:p>
    <w:p w:rsidR="001E1F33" w:rsidRPr="001E1F33" w:rsidRDefault="001E1F33" w:rsidP="001E1F33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8" w:name="sub_1011"/>
      <w:bookmarkEnd w:id="7"/>
      <w:r w:rsidRPr="001E1F33">
        <w:rPr>
          <w:rFonts w:ascii="Times New Roman" w:hAnsi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1E1F33" w:rsidRPr="006D309A" w:rsidRDefault="001E1F33" w:rsidP="001E1F33">
      <w:pPr>
        <w:pStyle w:val="a7"/>
        <w:jc w:val="both"/>
      </w:pPr>
      <w:r w:rsidRPr="001E1F33">
        <w:rPr>
          <w:rFonts w:ascii="Times New Roman" w:hAnsi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  <w:r w:rsidRPr="006D309A">
        <w:t>.</w:t>
      </w:r>
    </w:p>
    <w:p w:rsidR="00902039" w:rsidRDefault="00902039" w:rsidP="008F21C2">
      <w:pPr>
        <w:pStyle w:val="a7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1E1F33"/>
    <w:rsid w:val="002650B2"/>
    <w:rsid w:val="00375BEC"/>
    <w:rsid w:val="007B0F57"/>
    <w:rsid w:val="007F3041"/>
    <w:rsid w:val="008465F5"/>
    <w:rsid w:val="008F21C2"/>
    <w:rsid w:val="00902039"/>
    <w:rsid w:val="00965B68"/>
    <w:rsid w:val="00A40AD7"/>
    <w:rsid w:val="00B353B4"/>
    <w:rsid w:val="00E52A94"/>
    <w:rsid w:val="00E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ED45BC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b">
    <w:name w:val="Таблицы (моноширинный)"/>
    <w:basedOn w:val="a"/>
    <w:next w:val="a"/>
    <w:rsid w:val="00ED45B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3">
    <w:name w:val="Body Text 3"/>
    <w:basedOn w:val="a"/>
    <w:link w:val="30"/>
    <w:semiHidden/>
    <w:unhideWhenUsed/>
    <w:rsid w:val="001E1F33"/>
    <w:pPr>
      <w:widowControl w:val="0"/>
      <w:suppressAutoHyphens/>
      <w:spacing w:after="120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1E1F33"/>
    <w:rPr>
      <w:rFonts w:ascii="Times New Roman" w:eastAsia="DejaVu Sans" w:hAnsi="Times New Roman" w:cs="Times New Roman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aa">
    <w:name w:val="Комментарий"/>
    <w:basedOn w:val="a"/>
    <w:next w:val="a"/>
    <w:rsid w:val="00ED45BC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b">
    <w:name w:val="Таблицы (моноширинный)"/>
    <w:basedOn w:val="a"/>
    <w:next w:val="a"/>
    <w:rsid w:val="00ED45B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3">
    <w:name w:val="Body Text 3"/>
    <w:basedOn w:val="a"/>
    <w:link w:val="30"/>
    <w:semiHidden/>
    <w:unhideWhenUsed/>
    <w:rsid w:val="001E1F33"/>
    <w:pPr>
      <w:widowControl w:val="0"/>
      <w:suppressAutoHyphens/>
      <w:spacing w:after="120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1E1F33"/>
    <w:rPr>
      <w:rFonts w:ascii="Times New Roman" w:eastAsia="DejaVu Sans" w:hAnsi="Times New Roman" w:cs="Times New Roman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garantF1://10003955.19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2018-09-03T04:30:00Z</cp:lastPrinted>
  <dcterms:created xsi:type="dcterms:W3CDTF">2018-08-31T05:56:00Z</dcterms:created>
  <dcterms:modified xsi:type="dcterms:W3CDTF">2018-09-03T04:32:00Z</dcterms:modified>
</cp:coreProperties>
</file>